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3794"/>
        <w:gridCol w:w="5670"/>
      </w:tblGrid>
      <w:tr w:rsidR="005D0C0F" w:rsidRPr="005D0C0F" w:rsidTr="0090047F">
        <w:trPr>
          <w:trHeight w:val="159"/>
        </w:trPr>
        <w:tc>
          <w:tcPr>
            <w:tcW w:w="3794" w:type="dxa"/>
          </w:tcPr>
          <w:p w:rsidR="005D0C0F" w:rsidRPr="005D0C0F" w:rsidRDefault="005D0C0F" w:rsidP="00840BF3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</w:tcPr>
          <w:p w:rsidR="005D0C0F" w:rsidRPr="005D0C0F" w:rsidRDefault="005D0C0F" w:rsidP="00840BF3">
            <w:pPr>
              <w:spacing w:line="240" w:lineRule="auto"/>
              <w:ind w:left="-68" w:firstLine="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0C0F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5D0C0F" w:rsidRPr="005D0C0F" w:rsidRDefault="009E489E" w:rsidP="006C26EF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5D0C0F" w:rsidRPr="005D0C0F">
              <w:rPr>
                <w:rFonts w:ascii="Times New Roman" w:hAnsi="Times New Roman" w:cs="Times New Roman"/>
                <w:sz w:val="28"/>
                <w:szCs w:val="28"/>
              </w:rPr>
              <w:t>приказ</w:t>
            </w:r>
            <w:r w:rsidR="00BD09A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5D0C0F" w:rsidRPr="005D0C0F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90047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C26E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90047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B09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26EF">
              <w:rPr>
                <w:rFonts w:ascii="Times New Roman" w:hAnsi="Times New Roman" w:cs="Times New Roman"/>
                <w:sz w:val="28"/>
                <w:szCs w:val="28"/>
              </w:rPr>
              <w:t>декабря</w:t>
            </w:r>
            <w:r w:rsidR="006B09D9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90047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D0C0F" w:rsidRPr="005D0C0F">
              <w:rPr>
                <w:rFonts w:ascii="Times New Roman" w:hAnsi="Times New Roman" w:cs="Times New Roman"/>
                <w:sz w:val="28"/>
                <w:szCs w:val="28"/>
              </w:rPr>
              <w:t xml:space="preserve"> г. № </w:t>
            </w:r>
            <w:r w:rsidR="006C26EF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</w:tr>
    </w:tbl>
    <w:p w:rsidR="005D0C0F" w:rsidRPr="005D0C0F" w:rsidRDefault="005D0C0F" w:rsidP="005D0C0F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D0C0F" w:rsidRPr="005D0C0F" w:rsidRDefault="00A60300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>кодов видов дох</w:t>
      </w:r>
      <w:r w:rsidR="00A60300">
        <w:rPr>
          <w:rFonts w:ascii="Times New Roman" w:hAnsi="Times New Roman" w:cs="Times New Roman"/>
          <w:b/>
          <w:bCs/>
          <w:sz w:val="28"/>
          <w:szCs w:val="28"/>
        </w:rPr>
        <w:t>одов бюджетов бюджетной системы</w:t>
      </w:r>
    </w:p>
    <w:p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>Российской Федерации и со</w:t>
      </w:r>
      <w:r w:rsidR="00A60300">
        <w:rPr>
          <w:rFonts w:ascii="Times New Roman" w:hAnsi="Times New Roman" w:cs="Times New Roman"/>
          <w:b/>
          <w:bCs/>
          <w:sz w:val="28"/>
          <w:szCs w:val="28"/>
        </w:rPr>
        <w:t>ответствующих им кодов подвидов</w:t>
      </w:r>
    </w:p>
    <w:p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>(групп, аналит</w:t>
      </w:r>
      <w:r w:rsidR="00E04F15">
        <w:rPr>
          <w:rFonts w:ascii="Times New Roman" w:hAnsi="Times New Roman" w:cs="Times New Roman"/>
          <w:b/>
          <w:bCs/>
          <w:sz w:val="28"/>
          <w:szCs w:val="28"/>
        </w:rPr>
        <w:t>ических групп) доходов бюджетов и источников финансирования дефицита бюджета</w:t>
      </w:r>
      <w:r w:rsidR="00A60300">
        <w:rPr>
          <w:rFonts w:ascii="Times New Roman" w:hAnsi="Times New Roman" w:cs="Times New Roman"/>
          <w:b/>
          <w:bCs/>
          <w:sz w:val="28"/>
          <w:szCs w:val="28"/>
        </w:rPr>
        <w:t xml:space="preserve"> главными</w:t>
      </w:r>
    </w:p>
    <w:p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>администраторами к</w:t>
      </w:r>
      <w:r w:rsidR="00A60300">
        <w:rPr>
          <w:rFonts w:ascii="Times New Roman" w:hAnsi="Times New Roman" w:cs="Times New Roman"/>
          <w:b/>
          <w:bCs/>
          <w:sz w:val="28"/>
          <w:szCs w:val="28"/>
        </w:rPr>
        <w:t>оторых являются органы местного</w:t>
      </w:r>
    </w:p>
    <w:p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 xml:space="preserve">самоуправления муниципального образования </w:t>
      </w:r>
      <w:r w:rsidR="005878F0">
        <w:rPr>
          <w:rFonts w:ascii="Times New Roman" w:hAnsi="Times New Roman" w:cs="Times New Roman"/>
          <w:b/>
          <w:bCs/>
          <w:sz w:val="28"/>
          <w:szCs w:val="28"/>
        </w:rPr>
        <w:t>Успенский</w:t>
      </w:r>
    </w:p>
    <w:p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>район, отраслевые (функц</w:t>
      </w:r>
      <w:r w:rsidR="00A60300">
        <w:rPr>
          <w:rFonts w:ascii="Times New Roman" w:hAnsi="Times New Roman" w:cs="Times New Roman"/>
          <w:b/>
          <w:bCs/>
          <w:sz w:val="28"/>
          <w:szCs w:val="28"/>
        </w:rPr>
        <w:t>иональные) органы администрации</w:t>
      </w:r>
    </w:p>
    <w:p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  <w:r w:rsidR="005878F0">
        <w:rPr>
          <w:rFonts w:ascii="Times New Roman" w:hAnsi="Times New Roman" w:cs="Times New Roman"/>
          <w:b/>
          <w:bCs/>
          <w:sz w:val="28"/>
          <w:szCs w:val="28"/>
        </w:rPr>
        <w:t>Успенский</w:t>
      </w:r>
      <w:r w:rsidRPr="005D0C0F">
        <w:rPr>
          <w:rFonts w:ascii="Times New Roman" w:hAnsi="Times New Roman" w:cs="Times New Roman"/>
          <w:b/>
          <w:bCs/>
          <w:sz w:val="28"/>
          <w:szCs w:val="28"/>
        </w:rPr>
        <w:t xml:space="preserve"> район с правами</w:t>
      </w:r>
    </w:p>
    <w:p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>юридического лица и</w:t>
      </w:r>
      <w:r w:rsidR="00A60300">
        <w:rPr>
          <w:rFonts w:ascii="Times New Roman" w:hAnsi="Times New Roman" w:cs="Times New Roman"/>
          <w:b/>
          <w:bCs/>
          <w:sz w:val="28"/>
          <w:szCs w:val="28"/>
        </w:rPr>
        <w:t xml:space="preserve"> (или) находящихся в их ведении</w:t>
      </w:r>
    </w:p>
    <w:p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>казенные учреждения</w:t>
      </w:r>
    </w:p>
    <w:p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40"/>
        <w:gridCol w:w="3060"/>
        <w:gridCol w:w="5139"/>
      </w:tblGrid>
      <w:tr w:rsidR="005D0C0F" w:rsidRPr="005D0C0F" w:rsidTr="007021B1">
        <w:trPr>
          <w:cantSplit/>
          <w:trHeight w:val="433"/>
        </w:trPr>
        <w:tc>
          <w:tcPr>
            <w:tcW w:w="4500" w:type="dxa"/>
            <w:gridSpan w:val="2"/>
            <w:shd w:val="clear" w:color="auto" w:fill="auto"/>
            <w:vAlign w:val="center"/>
          </w:tcPr>
          <w:p w:rsidR="005D0C0F" w:rsidRPr="005D0C0F" w:rsidRDefault="005D0C0F" w:rsidP="007021B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D0C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Код </w:t>
            </w:r>
          </w:p>
        </w:tc>
        <w:tc>
          <w:tcPr>
            <w:tcW w:w="5139" w:type="dxa"/>
            <w:shd w:val="clear" w:color="auto" w:fill="auto"/>
            <w:vAlign w:val="center"/>
          </w:tcPr>
          <w:p w:rsidR="005D0C0F" w:rsidRPr="005D0C0F" w:rsidRDefault="005D0C0F" w:rsidP="007021B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D0C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Наименование </w:t>
            </w:r>
          </w:p>
        </w:tc>
      </w:tr>
      <w:tr w:rsidR="005D0C0F" w:rsidRPr="005D0C0F" w:rsidTr="00304E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1"/>
          <w:tblHeader/>
        </w:trPr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C0F" w:rsidRPr="005D0C0F" w:rsidRDefault="005D0C0F" w:rsidP="007021B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D0C0F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0C0F" w:rsidRPr="005D0C0F" w:rsidRDefault="005D0C0F" w:rsidP="007021B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D0C0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5D0C0F" w:rsidRPr="005D0C0F" w:rsidTr="007036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6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C0F" w:rsidRPr="002C01DE" w:rsidRDefault="005D0C0F" w:rsidP="002C01D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C0F" w:rsidRPr="002C01DE" w:rsidRDefault="005D0C0F" w:rsidP="002C01D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bCs/>
                <w:sz w:val="24"/>
                <w:szCs w:val="24"/>
              </w:rPr>
              <w:t>100 00000 00 0000 000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C0F" w:rsidRPr="002C01DE" w:rsidRDefault="005D0C0F" w:rsidP="002C01D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bCs/>
                <w:sz w:val="24"/>
                <w:szCs w:val="24"/>
              </w:rPr>
              <w:t>Налоговые и неналоговые доходы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47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1 08 07150 01 0000 110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1 11 03050 05 0000 120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1 11 05013 05 0021 120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земли сельскохозяйственного назначения,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1 11 05013 05 0023 120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земли сельских населенных пунктов,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  <w:p w:rsidR="00FC5C27" w:rsidRDefault="00FC5C27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5C27" w:rsidRDefault="00FC5C27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5C27" w:rsidRDefault="00FC5C27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5C27" w:rsidRPr="002C01DE" w:rsidRDefault="00FC5C27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1 11 05013 05 0024 120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земли промышленности, энергетики, транспорта, связи и земли иного специального назначения,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1 11 05013 05 0026 120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Доходы, получаемые по результатам торгов в виде арендной платы за земли,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1 11 05025 05 0000 120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1 11 05035 05 0000 120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1 11 05035 05 0012 120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учреждений образования, зачисляемые в бюджеты муниципальных районов (за исключением имущества муниципальных бюджетных и автономных учреждений)</w:t>
            </w:r>
          </w:p>
          <w:p w:rsidR="00FC5C27" w:rsidRPr="002C01DE" w:rsidRDefault="00FC5C27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1 11 05035 05 0022 120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учреждений здравоохранения, зачисляемые в бюджеты муниципальных районов (за исключением имущества муниципальных бюджетных и автономных учреждений)</w:t>
            </w:r>
          </w:p>
          <w:p w:rsidR="00FC5C27" w:rsidRPr="002C01DE" w:rsidRDefault="00FC5C27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1 11 05035 05 0032 120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учреждений культуры и искусства, зачисляемые в бюджеты муниципальных районов (за исключением имущества муниципальных бюджетных и автономных учреждений)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1 11 05035 05 0042 120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Прочие доходы от сдачи в аренду имущества, 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1 11 05313 05 0000 120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1 11 07015 05 0000 120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1 11 09045 05 0000 120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CE21A2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1A2" w:rsidRPr="002C01DE" w:rsidRDefault="00CE21A2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1A2" w:rsidRPr="002C01DE" w:rsidRDefault="00CE21A2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1A2">
              <w:rPr>
                <w:rFonts w:ascii="Times New Roman" w:hAnsi="Times New Roman" w:cs="Times New Roman"/>
                <w:sz w:val="24"/>
                <w:szCs w:val="24"/>
              </w:rPr>
              <w:t>1 11 09080 05 0000 120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1A2" w:rsidRPr="002C01DE" w:rsidRDefault="00CE21A2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1A2">
              <w:rPr>
                <w:rFonts w:ascii="Times New Roman" w:hAnsi="Times New Roman" w:cs="Times New Roman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1 13 01995 05 0000 130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1 13 02065 05 0000 130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1 13 02995 05 0000 130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1 14 01050 05 0000 410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Доходы от продажи квартир, находящихся в  собственности муниципальных районов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1 14 02052 05 0000 410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1 14 02052 05 0000 440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1 14 02053 05 0000 410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1 14 02053 05 0000 440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1 14 04050 05 0000 420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1 14 06013 05 0021 430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1 14 06025 05 0000 430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CE21A2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1A2" w:rsidRPr="002C01DE" w:rsidRDefault="00CE21A2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1A2" w:rsidRPr="002C01DE" w:rsidRDefault="00CE21A2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1A2">
              <w:rPr>
                <w:rFonts w:ascii="Times New Roman" w:hAnsi="Times New Roman" w:cs="Times New Roman"/>
                <w:sz w:val="24"/>
                <w:szCs w:val="24"/>
              </w:rPr>
              <w:t>1 14 06313 05 0000 430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1A2" w:rsidRPr="002C01DE" w:rsidRDefault="00CE21A2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1A2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1 15 02050 05 0000 140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1 16 01053 01 0000 140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1 16 01063 01 0000 140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1 16 01073 01 0000 140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1 16 01083 01 0000 140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1 16 01093 01 0000 140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1 16 01103 01 0000 140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1 16 01113 01 0000 140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1 16 01123 01 0000 140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1 16 01133 01 0000 140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1 16 01143 01 0000 140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1 16 01153 01 0000 140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1 16 01173 01 0000 140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1 16 01193 01 0000 140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1 16 01203 01 0000 140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1 16 07010 05 0000 140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1 16 07090 05 0000 140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1 16 07090 05 0011 140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земельных участков, государственная собственность на которые не разграничена и которые расположены в границах поселений)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1 16 07090 05 0012 140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учреждений))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1 16 07090 05 0013 140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имущества, находящегося в оперативном управлении (за исключением имущества муниципальных бюджетных и автономных учреждений))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1 16 07090 05 0014 140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казенных))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1 16 09040 05 0000 140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1 16 10031 05 0000 140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1 16 10032 05 0000 140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1 16 10061 05 0000 140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1 16 10062 05 0000 140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1 16 10081 05 0000 140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  <w:p w:rsidR="00031430" w:rsidRPr="002C01DE" w:rsidRDefault="00031430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1 16 10082 05 0000 140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1 16 10100 05 0000 140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1 16 10123 01 0051 140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1 16 10123 01 0052 140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районов, направляемые на формирование муниципального дорожного фонда)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1 17 01050 05 0000 180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1 17 05050 05 0000 180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CE21A2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1A2" w:rsidRPr="002C01DE" w:rsidRDefault="00CE21A2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1A2" w:rsidRPr="002C01DE" w:rsidRDefault="00CE21A2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1A2">
              <w:rPr>
                <w:rFonts w:ascii="Times New Roman" w:hAnsi="Times New Roman" w:cs="Times New Roman"/>
                <w:sz w:val="24"/>
                <w:szCs w:val="24"/>
              </w:rPr>
              <w:t>1 17 16000 05 0000 180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1A2" w:rsidRPr="002C01DE" w:rsidRDefault="00CE21A2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1A2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2 00 00000 00 0000 000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BA6303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 xml:space="preserve">2 02 15001 05 0000 150 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2 02 15002 05 0000 150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2 02 15009 05 0000 150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частичную компенсацию дополнительных расходов на повышение оплаты труда работников бюджетной сферы и иные цели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2 02 16549 05 0000 150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Дотации (гранты) бюджетам муниципальных районов за достижение показателей деятельности органов местного самоуправления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2 02 19999 05 0000 150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Прочие дотации бюджетам муниципальных районов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2 02 20041 05 0000 150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2 02 20077 05 0000 150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2 02 27112 05 0000 150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2 02 25027 05 0000 150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реализацию мероприятий государственной программы Российской Федерации </w:t>
            </w:r>
            <w:r w:rsidR="00731310" w:rsidRPr="002C01D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Доступная среда</w:t>
            </w:r>
            <w:r w:rsidR="00731310" w:rsidRPr="002C01D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2 02 25097 05 0000 150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2 02 25169 05 0000 150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2 02 25304 05 0000 150 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2 02 25497 05 0000 150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CE21A2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1A2" w:rsidRPr="002C01DE" w:rsidRDefault="00CE21A2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1A2" w:rsidRPr="002C01DE" w:rsidRDefault="00CE21A2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1A2">
              <w:rPr>
                <w:rFonts w:ascii="Times New Roman" w:hAnsi="Times New Roman" w:cs="Times New Roman"/>
                <w:sz w:val="24"/>
                <w:szCs w:val="24"/>
              </w:rPr>
              <w:t>2 02 25750 05 0000 150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1A2" w:rsidRPr="002C01DE" w:rsidRDefault="00CE21A2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1A2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2 02 29900 05 0000 150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из местных бюджетов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2 02 29999 05 0000 150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</w:p>
          <w:p w:rsidR="00FC5C27" w:rsidRPr="002C01DE" w:rsidRDefault="00FC5C27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2 02 35250 05 0000 150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2 02 35120 05 0000 150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2 02 35118 05 0000 150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2 02 30024 05 0000 150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2 02 30027 05 0000 150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2 02 30029 05 0000 150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2 02 35082 05 0000 150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CE21A2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1A2" w:rsidRPr="002C01DE" w:rsidRDefault="00CE21A2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1A2" w:rsidRPr="002C01DE" w:rsidRDefault="00CE21A2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1A2">
              <w:rPr>
                <w:rFonts w:ascii="Times New Roman" w:hAnsi="Times New Roman" w:cs="Times New Roman"/>
                <w:sz w:val="24"/>
                <w:szCs w:val="24"/>
              </w:rPr>
              <w:t>2 02 35303 05 0000 150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1A2" w:rsidRPr="002C01DE" w:rsidRDefault="00CE21A2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1A2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2 02 35469 05 0000 150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CE21A2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1A2" w:rsidRPr="002C01DE" w:rsidRDefault="00CE21A2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1A2" w:rsidRPr="002C01DE" w:rsidRDefault="00CE21A2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1A2">
              <w:rPr>
                <w:rFonts w:ascii="Times New Roman" w:hAnsi="Times New Roman" w:cs="Times New Roman"/>
                <w:sz w:val="24"/>
                <w:szCs w:val="24"/>
              </w:rPr>
              <w:t>2 02 36900 05 0000 150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1A2" w:rsidRPr="002C01DE" w:rsidRDefault="00CE21A2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1A2">
              <w:rPr>
                <w:rFonts w:ascii="Times New Roman" w:hAnsi="Times New Roman" w:cs="Times New Roman"/>
                <w:sz w:val="24"/>
                <w:szCs w:val="24"/>
              </w:rPr>
              <w:t>Единая субвенция бюджетам муниципальных районов из бюджета субъекта Российской Федерации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2 02 39999 05 0000 150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2 02 45160 05 0000 150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2 02 45303 05 0000 150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2 02 40014 05 0000 150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2 02 49999 05 0000 150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2 02 90024 05 0000 150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2 07 05010 05 0000 150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2 07 05020 05 0000 150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2 07 05030 05 0000 150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2 08 05000 05 0000 150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2 18 60010 05 0000 150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2 18 05010 05 0000 150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2 18 05020 05 0000 150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2 18 05030 05 0000 150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2 19 25020 05 0000 150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A279F7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6B656F" w:rsidRPr="002C01DE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Возврат остатков субсидий на мероприятия подпрограммы </w:t>
              </w:r>
              <w:r w:rsidR="00731310" w:rsidRPr="002C01DE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«</w:t>
              </w:r>
              <w:r w:rsidR="006B656F" w:rsidRPr="002C01DE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Обеспечение жильем молодых семей</w:t>
              </w:r>
              <w:r w:rsidR="00731310" w:rsidRPr="002C01DE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»</w:t>
              </w:r>
              <w:r w:rsidR="006B656F" w:rsidRPr="002C01DE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федеральной целевой программы </w:t>
              </w:r>
              <w:r w:rsidR="00731310" w:rsidRPr="002C01DE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«</w:t>
              </w:r>
              <w:r w:rsidR="006B656F" w:rsidRPr="002C01DE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Жилище</w:t>
              </w:r>
              <w:r w:rsidR="00731310" w:rsidRPr="002C01DE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»</w:t>
              </w:r>
              <w:r w:rsidR="006B656F" w:rsidRPr="002C01DE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на 2015 </w:t>
              </w:r>
              <w:r w:rsidR="00731310" w:rsidRPr="002C01DE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–</w:t>
              </w:r>
              <w:r w:rsidR="006B656F" w:rsidRPr="002C01DE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2020 годы из бюджетов муниципальных районов</w:t>
              </w:r>
            </w:hyperlink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2 19 25064 05 0000 150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из бюджетов муниципальных районов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2 19 45144 05 0000 150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комплектование книжных фондов библиотек муниципальных образований и государственных библиотек городов Москвы и Санкт-Петербурга из бюджетов муниципальных районов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2 19 45160 05 0000 150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муниципальных районов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2 19 45457 05 0000 150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финансовое обеспечение мероприятий, связанных с отдыхом и оздоровлением детей, находящихся в трудной жизненной ситуации, из бюджетов муниципальных районов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2 19 60010 05 0000 150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731310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1310" w:rsidRPr="002C01DE" w:rsidRDefault="00731310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1310" w:rsidRPr="002C01DE" w:rsidRDefault="00731310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01 00 00 00 00 0000 000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1310" w:rsidRPr="002C01DE" w:rsidRDefault="00731310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дефицита бюджета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01 02 00 00 05 0000 710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01 02 00 00 05 0000 810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OLE_LINK2"/>
            <w:bookmarkStart w:id="1" w:name="RANGE!C106"/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  <w:bookmarkEnd w:id="0"/>
            <w:bookmarkEnd w:id="1"/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01 03 01 00 05 0000 710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01 03 01 00 05 0000 810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01 05 02 01 05 0000 510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01 05 02 01 05 0000 610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01 06 01 00 05 0000 630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01 06 05 02 05 0000 540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6B656F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01 06 05 02 05 0000 640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2C01DE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sz w:val="24"/>
                <w:szCs w:val="24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</w:tbl>
    <w:p w:rsidR="00840BF3" w:rsidRDefault="00840BF3" w:rsidP="002C01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5C27" w:rsidRDefault="00FC5C27" w:rsidP="002C01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0419" w:rsidRDefault="00600419" w:rsidP="005878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</w:t>
      </w:r>
      <w:r w:rsidR="00CE21A2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 финансового</w:t>
      </w:r>
    </w:p>
    <w:p w:rsidR="00600419" w:rsidRDefault="00600419" w:rsidP="005878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управления, начальник </w:t>
      </w:r>
      <w:r w:rsidR="00CE21A2">
        <w:rPr>
          <w:rFonts w:ascii="Times New Roman" w:hAnsi="Times New Roman" w:cs="Times New Roman"/>
          <w:sz w:val="24"/>
          <w:szCs w:val="24"/>
        </w:rPr>
        <w:t xml:space="preserve"> отдела </w:t>
      </w:r>
    </w:p>
    <w:p w:rsidR="004C7C78" w:rsidRPr="003304C8" w:rsidRDefault="00600419" w:rsidP="005878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CE21A2">
        <w:rPr>
          <w:rFonts w:ascii="Times New Roman" w:hAnsi="Times New Roman" w:cs="Times New Roman"/>
          <w:sz w:val="24"/>
          <w:szCs w:val="24"/>
        </w:rPr>
        <w:t>оходов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21A2">
        <w:rPr>
          <w:rFonts w:ascii="Times New Roman" w:hAnsi="Times New Roman" w:cs="Times New Roman"/>
          <w:sz w:val="24"/>
          <w:szCs w:val="24"/>
        </w:rPr>
        <w:t xml:space="preserve">бюджета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878F0" w:rsidRPr="003304C8">
        <w:rPr>
          <w:rFonts w:ascii="Times New Roman" w:hAnsi="Times New Roman" w:cs="Times New Roman"/>
          <w:sz w:val="24"/>
          <w:szCs w:val="24"/>
        </w:rPr>
        <w:t>С.П.</w:t>
      </w:r>
      <w:r w:rsidR="00CE21A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="005878F0" w:rsidRPr="003304C8">
        <w:rPr>
          <w:rFonts w:ascii="Times New Roman" w:hAnsi="Times New Roman" w:cs="Times New Roman"/>
          <w:sz w:val="24"/>
          <w:szCs w:val="24"/>
        </w:rPr>
        <w:t>Салий</w:t>
      </w:r>
      <w:proofErr w:type="spellEnd"/>
    </w:p>
    <w:sectPr w:rsidR="004C7C78" w:rsidRPr="003304C8" w:rsidSect="00466CB0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>
    <w:useFELayout/>
  </w:compat>
  <w:rsids>
    <w:rsidRoot w:val="005D0C0F"/>
    <w:rsid w:val="00031430"/>
    <w:rsid w:val="001C43A6"/>
    <w:rsid w:val="002C01DE"/>
    <w:rsid w:val="00304E37"/>
    <w:rsid w:val="003304C8"/>
    <w:rsid w:val="00372BFA"/>
    <w:rsid w:val="00466CB0"/>
    <w:rsid w:val="004845A9"/>
    <w:rsid w:val="004C1578"/>
    <w:rsid w:val="004C7C78"/>
    <w:rsid w:val="004D6E9B"/>
    <w:rsid w:val="0053400C"/>
    <w:rsid w:val="005878F0"/>
    <w:rsid w:val="005D0C0F"/>
    <w:rsid w:val="00600419"/>
    <w:rsid w:val="00607EFF"/>
    <w:rsid w:val="006B09D9"/>
    <w:rsid w:val="006B656F"/>
    <w:rsid w:val="006C26EF"/>
    <w:rsid w:val="007036CD"/>
    <w:rsid w:val="00731310"/>
    <w:rsid w:val="00840BF3"/>
    <w:rsid w:val="0090047F"/>
    <w:rsid w:val="00965BDF"/>
    <w:rsid w:val="009A2369"/>
    <w:rsid w:val="009E489E"/>
    <w:rsid w:val="00A279F7"/>
    <w:rsid w:val="00A60300"/>
    <w:rsid w:val="00BA6303"/>
    <w:rsid w:val="00BD09A3"/>
    <w:rsid w:val="00BD5FA1"/>
    <w:rsid w:val="00BE5749"/>
    <w:rsid w:val="00C82AC2"/>
    <w:rsid w:val="00CE21A2"/>
    <w:rsid w:val="00E04F15"/>
    <w:rsid w:val="00E07D0C"/>
    <w:rsid w:val="00E263CB"/>
    <w:rsid w:val="00F62087"/>
    <w:rsid w:val="00FC5C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607EF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607EFF"/>
    <w:rPr>
      <w:rFonts w:ascii="Courier New" w:eastAsia="Times New Roman" w:hAnsi="Courier New" w:cs="Times New Roman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607EF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a6">
    <w:name w:val="Block Text"/>
    <w:basedOn w:val="a"/>
    <w:rsid w:val="00607EFF"/>
    <w:pPr>
      <w:widowControl w:val="0"/>
      <w:shd w:val="clear" w:color="auto" w:fill="FFFFFF"/>
      <w:autoSpaceDE w:val="0"/>
      <w:autoSpaceDN w:val="0"/>
      <w:adjustRightInd w:val="0"/>
      <w:spacing w:before="5" w:after="0" w:line="240" w:lineRule="auto"/>
      <w:ind w:left="5" w:right="10" w:firstLine="701"/>
      <w:jc w:val="both"/>
    </w:pPr>
    <w:rPr>
      <w:rFonts w:ascii="Times New Roman" w:eastAsia="Times New Roman" w:hAnsi="Times New Roman" w:cs="Times New Roman"/>
      <w:b/>
      <w:bCs/>
      <w:color w:val="000000"/>
      <w:spacing w:val="-2"/>
      <w:sz w:val="28"/>
      <w:szCs w:val="28"/>
    </w:rPr>
  </w:style>
  <w:style w:type="paragraph" w:customStyle="1" w:styleId="ConsNormal">
    <w:name w:val="ConsNormal"/>
    <w:rsid w:val="00607E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7">
    <w:name w:val="Hyperlink"/>
    <w:basedOn w:val="a0"/>
    <w:uiPriority w:val="99"/>
    <w:unhideWhenUsed/>
    <w:rsid w:val="006B656F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314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314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8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garantf1://2206859.400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4EA7C-C4B1-4784-9C52-3AFF7247D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16</Pages>
  <Words>4198</Words>
  <Characters>23930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Гринцова ЕА</dc:creator>
  <cp:keywords/>
  <dc:description/>
  <cp:lastModifiedBy>Гринцова ЕА</cp:lastModifiedBy>
  <cp:revision>27</cp:revision>
  <cp:lastPrinted>2022-01-28T13:17:00Z</cp:lastPrinted>
  <dcterms:created xsi:type="dcterms:W3CDTF">2021-06-18T13:46:00Z</dcterms:created>
  <dcterms:modified xsi:type="dcterms:W3CDTF">2023-02-21T12:35:00Z</dcterms:modified>
</cp:coreProperties>
</file>